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159F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A40AC">
        <w:rPr>
          <w:rFonts w:ascii="Times New Roman" w:hAnsi="Times New Roman"/>
          <w:b/>
          <w:sz w:val="28"/>
          <w:szCs w:val="28"/>
        </w:rPr>
        <w:t>128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3A0765" w:rsidRPr="003A0765">
        <w:rPr>
          <w:rFonts w:ascii="Times New Roman" w:hAnsi="Times New Roman"/>
          <w:b/>
        </w:rPr>
        <w:t>Капитальный ремонт ФР-3730 №1, ФРА-450 №1, ФР-650 №1 потока №1 цеха №2,ФР-3730 №3, ФРА-450 №3, ФР-650 №3 потока №3 ЦЕХА №2</w:t>
      </w:r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A0765">
        <w:rPr>
          <w:rFonts w:ascii="Times New Roman" w:hAnsi="Times New Roman"/>
          <w:color w:val="000000"/>
          <w:lang w:eastAsia="en-US"/>
        </w:rPr>
        <w:t>30</w:t>
      </w:r>
      <w:r w:rsidR="000A7791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A0765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A0765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3A0765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A0765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A0765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A0765">
        <w:rPr>
          <w:rFonts w:ascii="Times New Roman" w:hAnsi="Times New Roman"/>
          <w:color w:val="000000"/>
          <w:lang w:eastAsia="en-US"/>
        </w:rPr>
        <w:t>01.02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14E4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A779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A0765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A0765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B14E4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159FE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0765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40AC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14E42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01381AD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0788-DE91-4B72-B709-5CF93F6B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2020-12-16T11:44:00Z</dcterms:created>
  <dcterms:modified xsi:type="dcterms:W3CDTF">2021-12-30T10:08:00Z</dcterms:modified>
</cp:coreProperties>
</file>